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5D1154">
      <w:pPr>
        <w:pStyle w:val="Intestazione"/>
        <w:rPr>
          <w:rFonts w:ascii="Arial" w:hAnsi="Arial" w:cs="Arial"/>
          <w:sz w:val="22"/>
          <w:szCs w:val="22"/>
          <w:lang w:val="it-IT" w:eastAsia="it-IT"/>
        </w:rPr>
      </w:pPr>
    </w:p>
    <w:p w:rsidR="00000000" w:rsidRDefault="005D1154">
      <w:pPr>
        <w:pStyle w:val="Intestazione"/>
        <w:jc w:val="right"/>
      </w:pPr>
      <w:r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90170</wp:posOffset>
                </wp:positionV>
                <wp:extent cx="2644775" cy="9632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477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D1154">
                            <w:r>
                              <w:rPr>
                                <w:rFonts w:ascii="Arial" w:hAnsi="Arial" w:cs="Arial"/>
                              </w:rPr>
                              <w:t>EGREGIO SIGNOR</w:t>
                            </w:r>
                          </w:p>
                          <w:p w:rsidR="00000000" w:rsidRDefault="005D1154">
                            <w:r>
                              <w:rPr>
                                <w:rFonts w:ascii="Arial" w:hAnsi="Arial" w:cs="Arial"/>
                              </w:rPr>
                              <w:t>WALTER KASWALDER</w:t>
                            </w:r>
                          </w:p>
                          <w:p w:rsidR="00000000" w:rsidRDefault="005D1154">
                            <w:r>
                              <w:rPr>
                                <w:rFonts w:ascii="Arial" w:hAnsi="Arial" w:cs="Arial"/>
                              </w:rPr>
                              <w:t>PRESIDENTE DEL CONSIGLIO PROVINCIALE</w:t>
                            </w:r>
                          </w:p>
                          <w:p w:rsidR="00000000" w:rsidRDefault="005D1154">
                            <w:r>
                              <w:rPr>
                                <w:rFonts w:ascii="Arial" w:hAnsi="Arial" w:cs="Arial"/>
                              </w:rPr>
                              <w:t>SEDE</w:t>
                            </w:r>
                            <w:r>
                              <w:tab/>
                            </w:r>
                          </w:p>
                          <w:p w:rsidR="00000000" w:rsidRDefault="005D1154">
                            <w:pPr>
                              <w:rPr>
                                <w:color w:val="4F81BD"/>
                              </w:rPr>
                            </w:pPr>
                          </w:p>
                        </w:txbxContent>
                      </wps:txbx>
                      <wps:bodyPr rot="0" vert="horz" wrap="square" lIns="97155" tIns="51435" rIns="97155" bIns="514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5.45pt;margin-top:7.1pt;width:208.25pt;height:75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" stroked="f">
                <v:path arrowok="t"/>
                <v:textbox inset="7.65pt,4.05pt,7.65pt,4.05pt">
                  <w:txbxContent>
                    <w:p w:rsidR="00000000" w:rsidRDefault="005D1154">
                      <w:r>
                        <w:rPr>
                          <w:rFonts w:ascii="Arial" w:hAnsi="Arial" w:cs="Arial"/>
                        </w:rPr>
                        <w:t>EGREGIO SIGNOR</w:t>
                      </w:r>
                    </w:p>
                    <w:p w:rsidR="00000000" w:rsidRDefault="005D1154">
                      <w:r>
                        <w:rPr>
                          <w:rFonts w:ascii="Arial" w:hAnsi="Arial" w:cs="Arial"/>
                        </w:rPr>
                        <w:t>WALTER KASWALDER</w:t>
                      </w:r>
                    </w:p>
                    <w:p w:rsidR="00000000" w:rsidRDefault="005D1154">
                      <w:r>
                        <w:rPr>
                          <w:rFonts w:ascii="Arial" w:hAnsi="Arial" w:cs="Arial"/>
                        </w:rPr>
                        <w:t>PRESIDENTE DEL CONSIGLIO PROVINCIALE</w:t>
                      </w:r>
                    </w:p>
                    <w:p w:rsidR="00000000" w:rsidRDefault="005D1154">
                      <w:r>
                        <w:rPr>
                          <w:rFonts w:ascii="Arial" w:hAnsi="Arial" w:cs="Arial"/>
                        </w:rPr>
                        <w:t>SEDE</w:t>
                      </w:r>
                      <w:r>
                        <w:tab/>
                      </w:r>
                    </w:p>
                    <w:p w:rsidR="00000000" w:rsidRDefault="005D1154">
                      <w:pPr>
                        <w:rPr>
                          <w:color w:val="4F81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it-IT" w:eastAsia="it-IT"/>
        </w:rPr>
        <w:t xml:space="preserve">Trento, </w:t>
      </w:r>
      <w:r>
        <w:rPr>
          <w:rFonts w:ascii="Arial" w:hAnsi="Arial" w:cs="Arial"/>
          <w:sz w:val="22"/>
          <w:szCs w:val="22"/>
          <w:lang w:val="it-IT" w:eastAsia="it-IT"/>
        </w:rPr>
        <w:t>30</w:t>
      </w:r>
      <w:r>
        <w:rPr>
          <w:rFonts w:ascii="Arial" w:hAnsi="Arial" w:cs="Arial"/>
          <w:sz w:val="22"/>
          <w:szCs w:val="22"/>
          <w:lang w:val="it-IT" w:eastAsia="it-IT"/>
        </w:rPr>
        <w:t xml:space="preserve"> aprile 2020</w:t>
      </w:r>
    </w:p>
    <w:p w:rsidR="00000000" w:rsidRDefault="005D1154">
      <w:pPr>
        <w:pStyle w:val="Intestazione"/>
        <w:jc w:val="right"/>
        <w:rPr>
          <w:rFonts w:ascii="Arial" w:hAnsi="Arial" w:cs="Arial"/>
          <w:sz w:val="22"/>
          <w:szCs w:val="22"/>
          <w:lang w:val="it-IT" w:eastAsia="it-IT"/>
        </w:rPr>
      </w:pPr>
    </w:p>
    <w:p w:rsidR="00000000" w:rsidRDefault="005D1154">
      <w:pPr>
        <w:pStyle w:val="Intestazione"/>
        <w:jc w:val="right"/>
        <w:rPr>
          <w:rFonts w:ascii="Arial" w:hAnsi="Arial" w:cs="Arial"/>
          <w:sz w:val="22"/>
          <w:szCs w:val="22"/>
          <w:lang w:val="it-IT" w:eastAsia="it-IT"/>
        </w:rPr>
      </w:pPr>
    </w:p>
    <w:p w:rsidR="00000000" w:rsidRDefault="005D1154">
      <w:pPr>
        <w:pStyle w:val="Intestazione"/>
        <w:jc w:val="right"/>
        <w:rPr>
          <w:rFonts w:ascii="Arial" w:hAnsi="Arial" w:cs="Arial"/>
          <w:sz w:val="22"/>
          <w:szCs w:val="22"/>
          <w:lang w:val="it-IT" w:eastAsia="it-IT"/>
        </w:rPr>
      </w:pPr>
    </w:p>
    <w:p w:rsidR="00000000" w:rsidRDefault="005D1154">
      <w:pPr>
        <w:spacing w:line="276" w:lineRule="auto"/>
        <w:ind w:left="5664" w:firstLine="708"/>
        <w:rPr>
          <w:rFonts w:ascii="Arial" w:hAnsi="Arial" w:cs="Arial"/>
          <w:sz w:val="22"/>
          <w:szCs w:val="22"/>
          <w:lang w:val="it-IT" w:eastAsia="it-IT"/>
        </w:rPr>
      </w:pPr>
    </w:p>
    <w:p w:rsidR="00000000" w:rsidRDefault="005D1154">
      <w:pPr>
        <w:spacing w:line="276" w:lineRule="auto"/>
        <w:ind w:left="5664" w:firstLine="708"/>
        <w:rPr>
          <w:rFonts w:ascii="Arial" w:hAnsi="Arial" w:cs="Arial"/>
          <w:sz w:val="22"/>
          <w:szCs w:val="22"/>
          <w:lang w:val="it-IT" w:eastAsia="it-IT"/>
        </w:rPr>
      </w:pPr>
    </w:p>
    <w:p w:rsidR="00000000" w:rsidRDefault="005D1154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5D1154">
      <w:pPr>
        <w:jc w:val="center"/>
      </w:pPr>
      <w:r>
        <w:rPr>
          <w:rFonts w:ascii="Arial" w:hAnsi="Arial" w:cs="Arial"/>
          <w:sz w:val="22"/>
          <w:szCs w:val="22"/>
        </w:rPr>
        <w:t>Interrogazione a risposta scritta n.</w:t>
      </w:r>
    </w:p>
    <w:p w:rsidR="00000000" w:rsidRDefault="005D1154">
      <w:pPr>
        <w:rPr>
          <w:rFonts w:ascii="Arial" w:hAnsi="Arial" w:cs="Arial"/>
          <w:sz w:val="22"/>
          <w:szCs w:val="22"/>
        </w:rPr>
      </w:pPr>
    </w:p>
    <w:p w:rsidR="00000000" w:rsidRDefault="005D1154">
      <w:pPr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>Premesso che</w:t>
      </w:r>
      <w:r>
        <w:rPr>
          <w:rFonts w:ascii="Arial" w:hAnsi="Arial" w:cs="Arial"/>
          <w:sz w:val="22"/>
          <w:szCs w:val="22"/>
        </w:rPr>
        <w:t xml:space="preserve"> nell’autunno del 2019 il Cda di “Folgariaski” è stato interamente rinnovato, ad esclusione del Suo Presidente, Denis Rech.</w:t>
      </w:r>
    </w:p>
    <w:p w:rsidR="00000000" w:rsidRDefault="005D1154">
      <w:pPr>
        <w:ind w:firstLine="708"/>
        <w:jc w:val="both"/>
      </w:pPr>
    </w:p>
    <w:p w:rsidR="00000000" w:rsidRDefault="005D1154">
      <w:pPr>
        <w:ind w:firstLine="708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Considerato che</w:t>
      </w:r>
      <w:r>
        <w:rPr>
          <w:rFonts w:ascii="Arial" w:hAnsi="Arial" w:cs="Arial"/>
          <w:color w:val="000000"/>
          <w:sz w:val="22"/>
          <w:szCs w:val="22"/>
        </w:rPr>
        <w:t xml:space="preserve"> nel corso di tale Assemblea dei So</w:t>
      </w:r>
      <w:r>
        <w:rPr>
          <w:rFonts w:ascii="Arial" w:hAnsi="Arial" w:cs="Arial"/>
          <w:color w:val="000000"/>
          <w:sz w:val="22"/>
          <w:szCs w:val="22"/>
        </w:rPr>
        <w:t>ci è stato sottolineato come il forte indebitamento evidenziato ad inizio piano di risanamento è stato ridotto a 18 milioni circa, grazie a un massiccio intervento di Trentino Sviluppo che d’ora in poi non ci sarà più. Anzi, in parte dovrà essere restituit</w:t>
      </w:r>
      <w:r>
        <w:rPr>
          <w:rFonts w:ascii="Arial" w:hAnsi="Arial" w:cs="Arial"/>
          <w:color w:val="000000"/>
          <w:sz w:val="22"/>
          <w:szCs w:val="22"/>
        </w:rPr>
        <w:t xml:space="preserve">o in conto affitto delle strutture cedute a Trentino Sviluppo. </w:t>
      </w:r>
    </w:p>
    <w:p w:rsidR="00000000" w:rsidRDefault="005D1154">
      <w:pPr>
        <w:ind w:firstLine="708"/>
        <w:jc w:val="both"/>
      </w:pPr>
    </w:p>
    <w:p w:rsidR="00000000" w:rsidRDefault="005D1154">
      <w:pPr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Preso atto che </w:t>
      </w:r>
      <w:r>
        <w:rPr>
          <w:rFonts w:ascii="Arial" w:hAnsi="Arial" w:cs="Arial"/>
          <w:color w:val="000000"/>
          <w:sz w:val="22"/>
          <w:szCs w:val="22"/>
        </w:rPr>
        <w:t>nel corso dei lavori dell’assemblea è intervenuto l’Assessore Roberto Failoni, richiamando tra i vari concetti espressi l’attenzione, da parte di Folgariaski, nell’evitare pass</w:t>
      </w:r>
      <w:r>
        <w:rPr>
          <w:rFonts w:ascii="Arial" w:hAnsi="Arial" w:cs="Arial"/>
          <w:color w:val="000000"/>
          <w:sz w:val="22"/>
          <w:szCs w:val="22"/>
        </w:rPr>
        <w:t>i azzardati come quelli passati che avevano prodotto 38 milioni di euro di buco.</w:t>
      </w:r>
    </w:p>
    <w:p w:rsidR="00000000" w:rsidRDefault="005D1154">
      <w:pPr>
        <w:ind w:firstLine="708"/>
        <w:jc w:val="both"/>
      </w:pPr>
    </w:p>
    <w:p w:rsidR="00000000" w:rsidRDefault="005D1154">
      <w:pPr>
        <w:ind w:firstLine="708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Tenuto conto che </w:t>
      </w:r>
      <w:r>
        <w:rPr>
          <w:rFonts w:ascii="Arial" w:hAnsi="Arial" w:cs="Arial"/>
          <w:color w:val="000000"/>
          <w:sz w:val="22"/>
          <w:szCs w:val="22"/>
        </w:rPr>
        <w:t>la particolare situazione sanitaria che stiamo tutti vivendo porta anche ad incertezze sul futuro economico e sulla ripresa imprenditoriale anche di questa s</w:t>
      </w:r>
      <w:r>
        <w:rPr>
          <w:rFonts w:ascii="Arial" w:hAnsi="Arial" w:cs="Arial"/>
          <w:color w:val="000000"/>
          <w:sz w:val="22"/>
          <w:szCs w:val="22"/>
        </w:rPr>
        <w:t xml:space="preserve">ocietà e quidi le parole dell’Assessore Failoni trovano ancora più pertinenza. </w:t>
      </w:r>
    </w:p>
    <w:p w:rsidR="00000000" w:rsidRDefault="005D1154">
      <w:pPr>
        <w:ind w:firstLine="708"/>
        <w:jc w:val="both"/>
      </w:pPr>
    </w:p>
    <w:p w:rsidR="00000000" w:rsidRDefault="005D1154">
      <w:pPr>
        <w:ind w:firstLine="708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Venuto a conoscenza che</w:t>
      </w:r>
      <w:r>
        <w:rPr>
          <w:rFonts w:ascii="Arial" w:hAnsi="Arial" w:cs="Arial"/>
          <w:color w:val="000000"/>
          <w:sz w:val="22"/>
          <w:szCs w:val="22"/>
        </w:rPr>
        <w:t xml:space="preserve"> in data 28 aprile c.a. il Cda di Folgariaski, con un solo voto contrario, avrebbe stabilizzato la posizione a tempo determinato dell’ex amministratore </w:t>
      </w:r>
      <w:r>
        <w:rPr>
          <w:rFonts w:ascii="Arial" w:hAnsi="Arial" w:cs="Arial"/>
          <w:color w:val="000000"/>
          <w:sz w:val="22"/>
          <w:szCs w:val="22"/>
        </w:rPr>
        <w:t xml:space="preserve">delegato </w:t>
      </w:r>
      <w:r>
        <w:rPr>
          <w:rFonts w:ascii="Arial" w:hAnsi="Arial" w:cs="Arial"/>
          <w:color w:val="000000"/>
          <w:sz w:val="22"/>
          <w:szCs w:val="22"/>
        </w:rPr>
        <w:t>e si presume con un buon compenso.</w:t>
      </w:r>
    </w:p>
    <w:p w:rsidR="00000000" w:rsidRDefault="005D1154">
      <w:pPr>
        <w:ind w:firstLine="708"/>
        <w:jc w:val="both"/>
      </w:pPr>
    </w:p>
    <w:p w:rsidR="00000000" w:rsidRDefault="005D1154">
      <w:pPr>
        <w:ind w:firstLine="708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Sottolineato che </w:t>
      </w:r>
      <w:r>
        <w:rPr>
          <w:rFonts w:ascii="Arial" w:hAnsi="Arial" w:cs="Arial"/>
          <w:color w:val="000000"/>
          <w:sz w:val="22"/>
          <w:szCs w:val="22"/>
        </w:rPr>
        <w:t>questo andrebbe anche in contrasto con l’attenzione all’aumento di costi fissi soprattutto in questa fase di insicurezza provocata da Covid-19.</w:t>
      </w:r>
    </w:p>
    <w:p w:rsidR="00000000" w:rsidRDefault="005D1154">
      <w:pPr>
        <w:ind w:firstLine="708"/>
        <w:jc w:val="both"/>
      </w:pPr>
    </w:p>
    <w:p w:rsidR="00000000" w:rsidRDefault="005D1154">
      <w:pPr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Ravvisata la necessità di </w:t>
      </w:r>
      <w:r>
        <w:rPr>
          <w:rFonts w:ascii="Arial" w:hAnsi="Arial" w:cs="Arial"/>
          <w:sz w:val="22"/>
          <w:szCs w:val="22"/>
        </w:rPr>
        <w:t>comprendere la veridici</w:t>
      </w:r>
      <w:r>
        <w:rPr>
          <w:rFonts w:ascii="Arial" w:hAnsi="Arial" w:cs="Arial"/>
          <w:sz w:val="22"/>
          <w:szCs w:val="22"/>
        </w:rPr>
        <w:t>tà di quanto ipotizzato sopra, a fronte di una segnalazione pervenuta allo scrivente.</w:t>
      </w:r>
    </w:p>
    <w:p w:rsidR="00000000" w:rsidRDefault="005D115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000" w:rsidRDefault="005D115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000" w:rsidRDefault="005D1154">
      <w:pPr>
        <w:jc w:val="center"/>
      </w:pPr>
      <w:r>
        <w:rPr>
          <w:rFonts w:ascii="Arial" w:hAnsi="Arial" w:cs="Arial"/>
          <w:b/>
          <w:sz w:val="22"/>
          <w:szCs w:val="22"/>
        </w:rPr>
        <w:t>SI INTERROGA L’ASSESSORE COMPETENTE PER SAPERE:</w:t>
      </w:r>
    </w:p>
    <w:p w:rsidR="00000000" w:rsidRDefault="005D1154">
      <w:pPr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5D1154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Se quanto in premessa corrisponda al vero e se sì, se ne fosse a conoscenza.</w:t>
      </w:r>
    </w:p>
    <w:p w:rsidR="00000000" w:rsidRDefault="005D1154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Se quanto sopra venisse confermato per sap</w:t>
      </w:r>
      <w:r>
        <w:rPr>
          <w:rFonts w:ascii="Arial" w:hAnsi="Arial" w:cs="Arial"/>
          <w:sz w:val="22"/>
          <w:szCs w:val="22"/>
        </w:rPr>
        <w:t>ere quale sia la sua opinione in merito.</w:t>
      </w:r>
    </w:p>
    <w:p w:rsidR="00000000" w:rsidRDefault="005D1154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Se ritenga, qualora ne avesse titolarità, di intervenire e se sì, in che modo.</w:t>
      </w:r>
    </w:p>
    <w:p w:rsidR="00000000" w:rsidRDefault="005D1154">
      <w:pPr>
        <w:pStyle w:val="Paragrafoelenc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000000" w:rsidRDefault="005D1154">
      <w:pPr>
        <w:pStyle w:val="Paragrafoelenc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000000" w:rsidRDefault="005D1154">
      <w:pPr>
        <w:pStyle w:val="Paragrafoelenc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000000" w:rsidRDefault="005D1154">
      <w:pPr>
        <w:pStyle w:val="Paragrafoelenco"/>
        <w:jc w:val="center"/>
      </w:pPr>
      <w:r>
        <w:rPr>
          <w:rFonts w:ascii="Arial" w:hAnsi="Arial" w:cs="Arial"/>
          <w:b/>
          <w:i/>
          <w:iCs/>
          <w:sz w:val="22"/>
          <w:szCs w:val="22"/>
        </w:rPr>
        <w:t>Consigliere provinciale</w:t>
      </w:r>
    </w:p>
    <w:p w:rsidR="00000000" w:rsidRDefault="005D1154">
      <w:pPr>
        <w:pStyle w:val="Paragrafoelenco"/>
        <w:jc w:val="center"/>
      </w:pPr>
      <w:r>
        <w:rPr>
          <w:rFonts w:ascii="Arial" w:hAnsi="Arial" w:cs="Arial"/>
          <w:b/>
          <w:i/>
          <w:iCs/>
          <w:sz w:val="22"/>
          <w:szCs w:val="22"/>
        </w:rPr>
        <w:t>Luca Guglielmi</w:t>
      </w:r>
    </w:p>
    <w:p w:rsidR="00000000" w:rsidRDefault="005D1154">
      <w:pPr>
        <w:jc w:val="right"/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80" w:left="1134" w:header="70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D1154">
      <w:r>
        <w:separator/>
      </w:r>
    </w:p>
  </w:endnote>
  <w:endnote w:type="continuationSeparator" w:id="0">
    <w:p w:rsidR="00000000" w:rsidRDefault="005D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1154" w:rsidRDefault="005D1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5D115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6985" b="0"/>
              <wp:wrapSquare wrapText="largest"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DE23A" id=" 1" o:spid="_x0000_s1026" style="position:absolute;margin-left:0;margin-top:.05pt;width:6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" strokeweight=".26mm">
              <v:stroke endcap="square"/>
              <v:path arrowok="t"/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5D1154">
    <w:pPr>
      <w:pStyle w:val="Pidipagina"/>
      <w:jc w:val="center"/>
    </w:pPr>
    <w:r>
      <w:rPr>
        <w:i/>
        <w:iCs/>
      </w:rPr>
      <w:t>Vi</w:t>
    </w:r>
    <w:r>
      <w:rPr>
        <w:i/>
        <w:iCs/>
      </w:rPr>
      <w:t xml:space="preserve">a delle Orne, 32 – 38122 TRENTO </w:t>
    </w:r>
  </w:p>
  <w:p w:rsidR="00000000" w:rsidRDefault="005D1154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000000" w:rsidRDefault="005D1154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D1154">
      <w:r>
        <w:separator/>
      </w:r>
    </w:p>
  </w:footnote>
  <w:footnote w:type="continuationSeparator" w:id="0">
    <w:p w:rsidR="00000000" w:rsidRDefault="005D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1154" w:rsidRDefault="005D1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5D1154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5D1154">
    <w:pPr>
      <w:pStyle w:val="Intestazione"/>
      <w:jc w:val="center"/>
      <w:rPr>
        <w:b/>
      </w:rPr>
    </w:pPr>
    <w:r>
      <w:rPr>
        <w:noProof/>
        <w:lang w:val="it-IT" w:eastAsia="it-IT"/>
      </w:rPr>
      <w:drawing>
        <wp:inline distT="0" distB="0" distL="0" distR="0">
          <wp:extent cx="292735" cy="451485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39" t="-1250" r="-1939" b="-1250"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451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5D1154">
    <w:pPr>
      <w:pStyle w:val="Intestazione"/>
      <w:jc w:val="center"/>
    </w:pPr>
    <w:r>
      <w:rPr>
        <w:b/>
      </w:rPr>
      <w:t>CONSIGLIO DELLA PROVINCIA AUTONOMA DI TRENTO</w:t>
    </w:r>
  </w:p>
  <w:p w:rsidR="00000000" w:rsidRDefault="005D1154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000000" w:rsidRDefault="005D11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54"/>
    <w:rsid w:val="005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93F456B1-B818-3B46-8708-B1B6ABC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Chilovi Dario</dc:creator>
  <cp:keywords/>
  <cp:lastModifiedBy>Luca Guglielmi</cp:lastModifiedBy>
  <cp:revision>2</cp:revision>
  <cp:lastPrinted>2019-02-07T16:23:00Z</cp:lastPrinted>
  <dcterms:created xsi:type="dcterms:W3CDTF">2020-04-30T10:09:00Z</dcterms:created>
  <dcterms:modified xsi:type="dcterms:W3CDTF">2020-04-30T10:09:00Z</dcterms:modified>
</cp:coreProperties>
</file>